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jz3j2x5q52hm" w:id="0"/>
      <w:bookmarkEnd w:id="0"/>
      <w:r w:rsidDel="00000000" w:rsidR="00000000" w:rsidRPr="00000000">
        <w:rPr>
          <w:b w:val="1"/>
          <w:rtl w:val="0"/>
        </w:rPr>
        <w:t xml:space="preserve">Employee Handbook Acknowledgement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55"/>
        <w:gridCol w:w="6945"/>
        <w:tblGridChange w:id="0">
          <w:tblGrid>
            <w:gridCol w:w="2055"/>
            <w:gridCol w:w="69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Employee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Department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 confirm that I received a copy of [Company name] Employee Handbook, which explains the company’s policies, procedures, and what’s expected of me as an employee. I understand that it’s my responsibility to read and comply with the guidelines outlined in this book. Should I have any questions or clarifications, I’m aware that I can reach out to my manager or supervisor.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 also understand that the guidelines and content of this handbook can be updated or revised from time to time. When changes are made, I understand that employees will be notified.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Lastly, I agree that this handbook is not intended to be a contract.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______________________________</w:t>
        <w:tab/>
        <w:tab/>
        <w:t xml:space="preserve">______________________________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Employee Printed Name</w:t>
        <w:tab/>
        <w:tab/>
        <w:tab/>
        <w:tab/>
        <w:t xml:space="preserve">Employee Signature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______________________________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Date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rPr>
          <w:b w:val="1"/>
        </w:rPr>
      </w:pPr>
      <w:bookmarkStart w:colFirst="0" w:colLast="0" w:name="_r340ydhunpqy" w:id="1"/>
      <w:bookmarkEnd w:id="1"/>
      <w:r w:rsidDel="00000000" w:rsidR="00000000" w:rsidRPr="00000000">
        <w:rPr>
          <w:b w:val="1"/>
          <w:rtl w:val="0"/>
        </w:rPr>
        <w:t xml:space="preserve">For employer use only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______________________________</w:t>
        <w:tab/>
        <w:tab/>
        <w:t xml:space="preserve">_______________________________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Received by</w:t>
        <w:tab/>
        <w:tab/>
        <w:tab/>
        <w:tab/>
        <w:tab/>
        <w:tab/>
        <w:t xml:space="preserve">Date Received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(Manager/Supervisor signature)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3960000</wp:posOffset>
          </wp:positionH>
          <wp:positionV relativeFrom="paragraph">
            <wp:posOffset>114300</wp:posOffset>
          </wp:positionV>
          <wp:extent cx="2102400" cy="279612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2400" cy="27961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